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Default="00BE611C">
      <w:pPr>
        <w:rPr>
          <w:b/>
          <w:sz w:val="28"/>
          <w:szCs w:val="28"/>
        </w:rPr>
      </w:pPr>
    </w:p>
    <w:p w:rsidR="00BE611C" w:rsidRDefault="00BE611C" w:rsidP="00BE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KONFERENCJA </w:t>
      </w:r>
    </w:p>
    <w:p w:rsidR="00BE611C" w:rsidRPr="00BE611C" w:rsidRDefault="00BE611C" w:rsidP="00BE611C">
      <w:pPr>
        <w:jc w:val="center"/>
        <w:rPr>
          <w:b/>
          <w:sz w:val="36"/>
          <w:szCs w:val="36"/>
        </w:rPr>
      </w:pPr>
      <w:r w:rsidRPr="00BE611C">
        <w:rPr>
          <w:b/>
          <w:sz w:val="36"/>
          <w:szCs w:val="36"/>
        </w:rPr>
        <w:t>OTYŁOŚĆ 2020</w:t>
      </w:r>
    </w:p>
    <w:p w:rsidR="00BE611C" w:rsidRDefault="00BE611C" w:rsidP="00BE611C">
      <w:pPr>
        <w:jc w:val="center"/>
        <w:rPr>
          <w:b/>
          <w:sz w:val="28"/>
          <w:szCs w:val="28"/>
        </w:rPr>
      </w:pPr>
      <w:hyperlink r:id="rId4" w:history="1">
        <w:r>
          <w:rPr>
            <w:rStyle w:val="Hipercze"/>
            <w:rFonts w:eastAsia="Times New Roman"/>
          </w:rPr>
          <w:t>https://www.youtube.com/playlist?list=PLdNzcBuW-OpNwoA0qfI3g6DmX04tNNkVc</w:t>
        </w:r>
      </w:hyperlink>
    </w:p>
    <w:p w:rsidR="002106F9" w:rsidRPr="00E41E9B" w:rsidRDefault="002106F9">
      <w:pPr>
        <w:rPr>
          <w:b/>
          <w:sz w:val="28"/>
          <w:szCs w:val="28"/>
        </w:rPr>
      </w:pPr>
      <w:r w:rsidRPr="00E41E9B">
        <w:rPr>
          <w:b/>
          <w:sz w:val="28"/>
          <w:szCs w:val="28"/>
        </w:rPr>
        <w:t xml:space="preserve">Otyłość: jakość życia i powikłania. Farmakoterapia </w:t>
      </w:r>
      <w:r w:rsidR="00D54E8A" w:rsidRPr="00E41E9B">
        <w:rPr>
          <w:b/>
          <w:sz w:val="28"/>
          <w:szCs w:val="28"/>
        </w:rPr>
        <w:t xml:space="preserve">- </w:t>
      </w:r>
      <w:r w:rsidRPr="00E41E9B">
        <w:rPr>
          <w:b/>
          <w:sz w:val="28"/>
          <w:szCs w:val="28"/>
        </w:rPr>
        <w:t>prof. dr hab. n. med. Paweł Bogdański Katedra i Zakład Leczenia Otyłości, Zaburzeń Metabolicznych oraz Dietetyki Klinicznej Uniwersytet Medyczny im. Ka</w:t>
      </w:r>
      <w:r w:rsidR="00D54E8A" w:rsidRPr="00E41E9B">
        <w:rPr>
          <w:b/>
          <w:sz w:val="28"/>
          <w:szCs w:val="28"/>
        </w:rPr>
        <w:t>rola Marcinkowskiego w Poznaniu:</w:t>
      </w:r>
    </w:p>
    <w:p w:rsidR="0007747D" w:rsidRDefault="0007747D">
      <w:pPr>
        <w:rPr>
          <w:sz w:val="28"/>
          <w:szCs w:val="28"/>
        </w:rPr>
      </w:pPr>
      <w:r>
        <w:rPr>
          <w:sz w:val="28"/>
          <w:szCs w:val="28"/>
        </w:rPr>
        <w:t xml:space="preserve">Otyłość to nie defekt kosmetyczny, ale przewlekła </w:t>
      </w:r>
      <w:r w:rsidR="008123D5">
        <w:rPr>
          <w:sz w:val="28"/>
          <w:szCs w:val="28"/>
        </w:rPr>
        <w:t>choroba z groźnymi powikłaniami. Jest ich ponad 200, w tym cukrzyca typu 2, nadciśnienie tętnicze, niektóre nowotwory. Tymczasem 3 na 5 dorosłych Polaków ma nadwagę, a co piąty jest otyły. Jesteśmy liderem Europy pod względem tempa</w:t>
      </w:r>
      <w:r w:rsidR="00C36D3A">
        <w:rPr>
          <w:sz w:val="28"/>
          <w:szCs w:val="28"/>
        </w:rPr>
        <w:t>, w jakim przybywa</w:t>
      </w:r>
      <w:bookmarkStart w:id="0" w:name="_GoBack"/>
      <w:bookmarkEnd w:id="0"/>
      <w:r w:rsidR="008123D5">
        <w:rPr>
          <w:sz w:val="28"/>
          <w:szCs w:val="28"/>
        </w:rPr>
        <w:t xml:space="preserve"> dzieci z nadmierną masą ciała.</w:t>
      </w:r>
    </w:p>
    <w:p w:rsidR="008123D5" w:rsidRDefault="008123D5">
      <w:pPr>
        <w:rPr>
          <w:sz w:val="28"/>
          <w:szCs w:val="28"/>
        </w:rPr>
      </w:pPr>
      <w:r>
        <w:rPr>
          <w:sz w:val="28"/>
          <w:szCs w:val="28"/>
        </w:rPr>
        <w:t>Patogeneza otyłości jest złożona, nie polega jedynie na braku równowagi między podażą i wydatkowaniem energii. Jednak pacjentom można pomóc. Interwencja niefarmakologiczna często nie wystarcza, wtedy trzeba sięgnąć po leki z jednej z trzech zarejestrowanych w Europie grup. Wśród nich można wymienić analog GLP-1, działający na ośrodki głodu i sytości w mózgu.</w:t>
      </w:r>
    </w:p>
    <w:p w:rsidR="00213EF0" w:rsidRPr="002106F9" w:rsidRDefault="00213EF0">
      <w:pPr>
        <w:rPr>
          <w:sz w:val="28"/>
          <w:szCs w:val="28"/>
        </w:rPr>
      </w:pPr>
      <w:r>
        <w:rPr>
          <w:rFonts w:eastAsia="Times New Roman"/>
        </w:rPr>
        <w:t xml:space="preserve">Link do wystąpienia: </w:t>
      </w:r>
      <w:hyperlink r:id="rId5" w:history="1">
        <w:r>
          <w:rPr>
            <w:rStyle w:val="Hipercze"/>
            <w:rFonts w:eastAsia="Times New Roman"/>
          </w:rPr>
          <w:t>https://youtu.be/o-LZzIQUu4g</w:t>
        </w:r>
      </w:hyperlink>
    </w:p>
    <w:p w:rsidR="0007747D" w:rsidRPr="00F01B03" w:rsidRDefault="0007747D" w:rsidP="0007747D">
      <w:pPr>
        <w:rPr>
          <w:b/>
          <w:sz w:val="28"/>
          <w:szCs w:val="28"/>
        </w:rPr>
      </w:pPr>
      <w:r w:rsidRPr="00F01B03">
        <w:rPr>
          <w:b/>
          <w:sz w:val="28"/>
          <w:szCs w:val="28"/>
        </w:rPr>
        <w:t>Otyłość współistniejąca z cukrzycą i innymi chorobami. Otyłość trzewna i otyłość jako czynnik ryzyka - prof. dr hab. n. med. Artur Mamcarz, Warszawski Uniwersytet Medyczny:</w:t>
      </w:r>
    </w:p>
    <w:p w:rsidR="00D20645" w:rsidRDefault="00E05C35" w:rsidP="0007747D">
      <w:pPr>
        <w:rPr>
          <w:sz w:val="28"/>
          <w:szCs w:val="28"/>
        </w:rPr>
      </w:pPr>
      <w:r>
        <w:rPr>
          <w:sz w:val="28"/>
          <w:szCs w:val="28"/>
        </w:rPr>
        <w:t xml:space="preserve">Otyłość to </w:t>
      </w:r>
      <w:r w:rsidR="004269E6">
        <w:rPr>
          <w:sz w:val="28"/>
          <w:szCs w:val="28"/>
        </w:rPr>
        <w:t xml:space="preserve">prawdziwa </w:t>
      </w:r>
      <w:r>
        <w:rPr>
          <w:sz w:val="28"/>
          <w:szCs w:val="28"/>
        </w:rPr>
        <w:t>pandemia XXI wieku. Do jej powszechności przyczyniły się zmiany stylu życia: brak aktywności fizycznej i dostępność bogatego w kalorie pożywienia. Predysponuje do wielu innych chorób, pogarsza też rokowania w przypadku zakażenia COVID-19.</w:t>
      </w:r>
    </w:p>
    <w:p w:rsidR="00F01B03" w:rsidRDefault="00F01B03" w:rsidP="0007747D">
      <w:pPr>
        <w:rPr>
          <w:sz w:val="28"/>
          <w:szCs w:val="28"/>
        </w:rPr>
      </w:pPr>
      <w:r>
        <w:rPr>
          <w:sz w:val="28"/>
          <w:szCs w:val="28"/>
        </w:rPr>
        <w:t xml:space="preserve">Jednocześnie pojawia się wiele doniesień o pożytkach, płynących z ruchu. Musi on być jednak odpowiednio dobrany do potrzeb, możliwości i zainteresowań danej osoby i rozłożony na większość dni w tygodniu. Dla osób otyłych wskazany jest szybki marsz, pływanie, jazda na rowerze, </w:t>
      </w:r>
      <w:proofErr w:type="spellStart"/>
      <w:r>
        <w:rPr>
          <w:sz w:val="28"/>
          <w:szCs w:val="28"/>
        </w:rPr>
        <w:t>nordic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walking</w:t>
      </w:r>
      <w:proofErr w:type="spellEnd"/>
      <w:r>
        <w:rPr>
          <w:sz w:val="28"/>
          <w:szCs w:val="28"/>
        </w:rPr>
        <w:t>.</w:t>
      </w:r>
    </w:p>
    <w:p w:rsidR="00BE611C" w:rsidRDefault="00BE611C" w:rsidP="0007747D">
      <w:pPr>
        <w:rPr>
          <w:sz w:val="28"/>
          <w:szCs w:val="28"/>
        </w:rPr>
      </w:pPr>
      <w:r>
        <w:rPr>
          <w:sz w:val="28"/>
          <w:szCs w:val="28"/>
        </w:rPr>
        <w:t xml:space="preserve">Link do wystąpienia: </w:t>
      </w:r>
      <w:hyperlink r:id="rId6" w:history="1">
        <w:r>
          <w:rPr>
            <w:rStyle w:val="Hipercze"/>
            <w:rFonts w:eastAsia="Times New Roman"/>
          </w:rPr>
          <w:t>https://youtu.be/JBg7BxLXDNA</w:t>
        </w:r>
      </w:hyperlink>
    </w:p>
    <w:p w:rsidR="002106F9" w:rsidRPr="00681BCE" w:rsidRDefault="002106F9">
      <w:pPr>
        <w:rPr>
          <w:b/>
          <w:sz w:val="28"/>
          <w:szCs w:val="28"/>
        </w:rPr>
      </w:pPr>
      <w:r w:rsidRPr="00681BCE">
        <w:rPr>
          <w:b/>
          <w:sz w:val="28"/>
          <w:szCs w:val="28"/>
        </w:rPr>
        <w:t xml:space="preserve">Harmonizacja opieki nad osobami chorymi na otyłość </w:t>
      </w:r>
      <w:r w:rsidR="00D54E8A" w:rsidRPr="00681BCE">
        <w:rPr>
          <w:b/>
          <w:sz w:val="28"/>
          <w:szCs w:val="28"/>
        </w:rPr>
        <w:t xml:space="preserve">- </w:t>
      </w:r>
      <w:r w:rsidRPr="00681BCE">
        <w:rPr>
          <w:b/>
          <w:sz w:val="28"/>
          <w:szCs w:val="28"/>
        </w:rPr>
        <w:t>dr hab. n. med. Daniel Śliż, Warszawski Uniwersytet Medyczny</w:t>
      </w:r>
      <w:r w:rsidR="00D54E8A" w:rsidRPr="00681BCE">
        <w:rPr>
          <w:b/>
          <w:sz w:val="28"/>
          <w:szCs w:val="28"/>
        </w:rPr>
        <w:t>,</w:t>
      </w:r>
      <w:r w:rsidRPr="00681BCE">
        <w:rPr>
          <w:b/>
          <w:sz w:val="28"/>
          <w:szCs w:val="28"/>
        </w:rPr>
        <w:t xml:space="preserve"> Polskie T</w:t>
      </w:r>
      <w:r w:rsidR="00D54E8A" w:rsidRPr="00681BCE">
        <w:rPr>
          <w:b/>
          <w:sz w:val="28"/>
          <w:szCs w:val="28"/>
        </w:rPr>
        <w:t>owarzystwo Medycyny Stylu Życia:</w:t>
      </w:r>
    </w:p>
    <w:p w:rsidR="00C22873" w:rsidRDefault="00C228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Mierzyć się z problemem otyłości należy, traktując pacjenta w sposób holistyczny. Aby zmniejszyć masę ciała, często nie wystarczy bowiem zmiana diety. Potrzebne jest wsparcie psychologa i fizjoterapeuty. Nadwaga czy otyłość mogą wiązać się też np. ze złą jakością snu. Stąd potrzeba kompleksowego podejścia.</w:t>
      </w:r>
    </w:p>
    <w:p w:rsidR="00B7053F" w:rsidRDefault="00C22873">
      <w:pPr>
        <w:rPr>
          <w:sz w:val="28"/>
          <w:szCs w:val="28"/>
        </w:rPr>
      </w:pPr>
      <w:r>
        <w:rPr>
          <w:sz w:val="28"/>
          <w:szCs w:val="28"/>
        </w:rPr>
        <w:t xml:space="preserve">W kwestii diety </w:t>
      </w:r>
      <w:r w:rsidR="00C36D3A">
        <w:rPr>
          <w:sz w:val="28"/>
          <w:szCs w:val="28"/>
        </w:rPr>
        <w:t xml:space="preserve">należy przypomnieć, że </w:t>
      </w:r>
      <w:r>
        <w:rPr>
          <w:sz w:val="28"/>
          <w:szCs w:val="28"/>
        </w:rPr>
        <w:t xml:space="preserve">skuteczne jest spożywanie produktów o niskiej gęstości energetycznej, jak warzywa, rośliny strączkowe, chude mięso, ryby. Warto </w:t>
      </w:r>
      <w:r w:rsidR="004269E6">
        <w:rPr>
          <w:sz w:val="28"/>
          <w:szCs w:val="28"/>
        </w:rPr>
        <w:t>przy tym wspomagać się</w:t>
      </w:r>
      <w:r>
        <w:rPr>
          <w:sz w:val="28"/>
          <w:szCs w:val="28"/>
        </w:rPr>
        <w:t xml:space="preserve"> proponowan</w:t>
      </w:r>
      <w:r w:rsidR="004269E6">
        <w:rPr>
          <w:sz w:val="28"/>
          <w:szCs w:val="28"/>
        </w:rPr>
        <w:t>ym</w:t>
      </w:r>
      <w:r>
        <w:rPr>
          <w:sz w:val="28"/>
          <w:szCs w:val="28"/>
        </w:rPr>
        <w:t xml:space="preserve"> przez </w:t>
      </w:r>
      <w:r w:rsidR="00681BCE">
        <w:rPr>
          <w:sz w:val="28"/>
          <w:szCs w:val="28"/>
        </w:rPr>
        <w:t xml:space="preserve">NIZP-PZH i Narodowe Centrum Edukacji Żywieniowej </w:t>
      </w:r>
      <w:r w:rsidR="003E400B">
        <w:rPr>
          <w:sz w:val="28"/>
          <w:szCs w:val="28"/>
        </w:rPr>
        <w:t xml:space="preserve">graficznym </w:t>
      </w:r>
      <w:r w:rsidR="00681BCE">
        <w:rPr>
          <w:sz w:val="28"/>
          <w:szCs w:val="28"/>
        </w:rPr>
        <w:t>przedstawieni</w:t>
      </w:r>
      <w:r w:rsidR="004269E6">
        <w:rPr>
          <w:sz w:val="28"/>
          <w:szCs w:val="28"/>
        </w:rPr>
        <w:t>em</w:t>
      </w:r>
      <w:r w:rsidR="00681BCE">
        <w:rPr>
          <w:sz w:val="28"/>
          <w:szCs w:val="28"/>
        </w:rPr>
        <w:t xml:space="preserve"> zasad diety – obecnie </w:t>
      </w:r>
      <w:r w:rsidR="004269E6">
        <w:rPr>
          <w:sz w:val="28"/>
          <w:szCs w:val="28"/>
        </w:rPr>
        <w:t xml:space="preserve">ma ono </w:t>
      </w:r>
      <w:r w:rsidR="00681BCE">
        <w:rPr>
          <w:sz w:val="28"/>
          <w:szCs w:val="28"/>
        </w:rPr>
        <w:t>form</w:t>
      </w:r>
      <w:r w:rsidR="004269E6">
        <w:rPr>
          <w:sz w:val="28"/>
          <w:szCs w:val="28"/>
        </w:rPr>
        <w:t>ę</w:t>
      </w:r>
      <w:r w:rsidR="00681BCE">
        <w:rPr>
          <w:sz w:val="28"/>
          <w:szCs w:val="28"/>
        </w:rPr>
        <w:t xml:space="preserve"> talerza, a nie piramidy</w:t>
      </w:r>
      <w:r w:rsidR="004269E6">
        <w:rPr>
          <w:sz w:val="28"/>
          <w:szCs w:val="28"/>
        </w:rPr>
        <w:t>, jak dotychczas</w:t>
      </w:r>
      <w:r w:rsidR="00681BCE">
        <w:rPr>
          <w:sz w:val="28"/>
          <w:szCs w:val="28"/>
        </w:rPr>
        <w:t>.</w:t>
      </w:r>
    </w:p>
    <w:p w:rsidR="00BE611C" w:rsidRDefault="00BE611C">
      <w:pPr>
        <w:rPr>
          <w:sz w:val="28"/>
          <w:szCs w:val="28"/>
        </w:rPr>
      </w:pPr>
      <w:r>
        <w:rPr>
          <w:sz w:val="28"/>
          <w:szCs w:val="28"/>
        </w:rPr>
        <w:t xml:space="preserve">Link do wystąpienia: </w:t>
      </w:r>
      <w:hyperlink r:id="rId7" w:history="1">
        <w:r>
          <w:rPr>
            <w:rStyle w:val="Hipercze"/>
            <w:rFonts w:eastAsia="Times New Roman"/>
          </w:rPr>
          <w:t>https://youtu.be/JBg7BxLXDNA</w:t>
        </w:r>
      </w:hyperlink>
    </w:p>
    <w:p w:rsidR="002106F9" w:rsidRPr="00B7053F" w:rsidRDefault="002106F9">
      <w:pPr>
        <w:rPr>
          <w:sz w:val="28"/>
          <w:szCs w:val="28"/>
        </w:rPr>
      </w:pPr>
      <w:r w:rsidRPr="00E75FEB">
        <w:rPr>
          <w:b/>
          <w:sz w:val="28"/>
          <w:szCs w:val="28"/>
        </w:rPr>
        <w:t xml:space="preserve">Nadwaga i otyłość </w:t>
      </w:r>
      <w:r w:rsidR="00D54E8A" w:rsidRPr="00E75FEB">
        <w:rPr>
          <w:b/>
          <w:sz w:val="28"/>
          <w:szCs w:val="28"/>
        </w:rPr>
        <w:t xml:space="preserve">- </w:t>
      </w:r>
      <w:r w:rsidRPr="00E75FEB">
        <w:rPr>
          <w:b/>
          <w:sz w:val="28"/>
          <w:szCs w:val="28"/>
        </w:rPr>
        <w:t>Katarzyna Partyka, Prezes Stowarzyszen</w:t>
      </w:r>
      <w:r w:rsidR="00D54E8A" w:rsidRPr="00E75FEB">
        <w:rPr>
          <w:b/>
          <w:sz w:val="28"/>
          <w:szCs w:val="28"/>
        </w:rPr>
        <w:t>ia Pacjentów</w:t>
      </w:r>
      <w:r w:rsidR="00D54E8A">
        <w:rPr>
          <w:sz w:val="28"/>
          <w:szCs w:val="28"/>
        </w:rPr>
        <w:t xml:space="preserve"> </w:t>
      </w:r>
      <w:proofErr w:type="spellStart"/>
      <w:r w:rsidR="00D54E8A" w:rsidRPr="00D2402F">
        <w:rPr>
          <w:b/>
          <w:sz w:val="28"/>
          <w:szCs w:val="28"/>
        </w:rPr>
        <w:t>Bariatrycznych</w:t>
      </w:r>
      <w:proofErr w:type="spellEnd"/>
      <w:r w:rsidR="00D54E8A" w:rsidRPr="00D2402F">
        <w:rPr>
          <w:b/>
          <w:sz w:val="28"/>
          <w:szCs w:val="28"/>
        </w:rPr>
        <w:t xml:space="preserve"> CHL</w:t>
      </w:r>
      <w:r w:rsidR="00096088">
        <w:rPr>
          <w:b/>
          <w:sz w:val="28"/>
          <w:szCs w:val="28"/>
        </w:rPr>
        <w:t>O</w:t>
      </w:r>
      <w:r w:rsidR="00D54E8A" w:rsidRPr="00D2402F">
        <w:rPr>
          <w:b/>
          <w:sz w:val="28"/>
          <w:szCs w:val="28"/>
        </w:rPr>
        <w:t>:</w:t>
      </w:r>
    </w:p>
    <w:p w:rsidR="00CF1836" w:rsidRDefault="00D2402F">
      <w:pPr>
        <w:rPr>
          <w:sz w:val="28"/>
          <w:szCs w:val="28"/>
        </w:rPr>
      </w:pPr>
      <w:r>
        <w:rPr>
          <w:sz w:val="28"/>
          <w:szCs w:val="28"/>
        </w:rPr>
        <w:t xml:space="preserve">Operacje </w:t>
      </w:r>
      <w:proofErr w:type="spellStart"/>
      <w:r>
        <w:rPr>
          <w:sz w:val="28"/>
          <w:szCs w:val="28"/>
        </w:rPr>
        <w:t>bariatryczne</w:t>
      </w:r>
      <w:proofErr w:type="spellEnd"/>
      <w:r>
        <w:rPr>
          <w:sz w:val="28"/>
          <w:szCs w:val="28"/>
        </w:rPr>
        <w:t xml:space="preserve"> są często niekorzystnie przedstawiane w mediach, tymczasem dla wielu pacjentów stanowią </w:t>
      </w:r>
      <w:r w:rsidR="00B7053F">
        <w:rPr>
          <w:sz w:val="28"/>
          <w:szCs w:val="28"/>
        </w:rPr>
        <w:t xml:space="preserve">jedyny </w:t>
      </w:r>
      <w:r>
        <w:rPr>
          <w:sz w:val="28"/>
          <w:szCs w:val="28"/>
        </w:rPr>
        <w:t xml:space="preserve">ratunek. Rolą Stowarzyszenia Pacjentów </w:t>
      </w:r>
      <w:proofErr w:type="spellStart"/>
      <w:r>
        <w:rPr>
          <w:sz w:val="28"/>
          <w:szCs w:val="28"/>
        </w:rPr>
        <w:t>Bariatrycznych</w:t>
      </w:r>
      <w:proofErr w:type="spellEnd"/>
      <w:r>
        <w:rPr>
          <w:sz w:val="28"/>
          <w:szCs w:val="28"/>
        </w:rPr>
        <w:t xml:space="preserve"> </w:t>
      </w:r>
      <w:r w:rsidR="00096088">
        <w:rPr>
          <w:sz w:val="28"/>
          <w:szCs w:val="28"/>
        </w:rPr>
        <w:t xml:space="preserve">CHLO </w:t>
      </w:r>
      <w:r>
        <w:rPr>
          <w:sz w:val="28"/>
          <w:szCs w:val="28"/>
        </w:rPr>
        <w:t>jest budowanie świadomości i edukacja na ten temat. Jego działalność prowadzona jest już w 10 miastach.</w:t>
      </w:r>
    </w:p>
    <w:p w:rsidR="00D2402F" w:rsidRDefault="00D2402F">
      <w:pPr>
        <w:rPr>
          <w:sz w:val="28"/>
          <w:szCs w:val="28"/>
        </w:rPr>
      </w:pPr>
      <w:r>
        <w:rPr>
          <w:sz w:val="28"/>
          <w:szCs w:val="28"/>
        </w:rPr>
        <w:t>W pracę Stowarzyszenia zaangażowanych jest wielu lekarzy. W sytuacji pand</w:t>
      </w:r>
      <w:r w:rsidR="00096088">
        <w:rPr>
          <w:sz w:val="28"/>
          <w:szCs w:val="28"/>
        </w:rPr>
        <w:t>emii spotkania prowadzone są on</w:t>
      </w:r>
      <w:r>
        <w:rPr>
          <w:sz w:val="28"/>
          <w:szCs w:val="28"/>
        </w:rPr>
        <w:t xml:space="preserve">line, działa grupa wsparcia, wykorzystywane są media społecznościowe. Zdaniem pacjentów </w:t>
      </w:r>
      <w:proofErr w:type="spellStart"/>
      <w:r>
        <w:rPr>
          <w:sz w:val="28"/>
          <w:szCs w:val="28"/>
        </w:rPr>
        <w:t>bariatrycznych</w:t>
      </w:r>
      <w:proofErr w:type="spellEnd"/>
      <w:r>
        <w:rPr>
          <w:sz w:val="28"/>
          <w:szCs w:val="28"/>
        </w:rPr>
        <w:t xml:space="preserve"> opieka </w:t>
      </w:r>
      <w:r w:rsidR="00C36D3A">
        <w:rPr>
          <w:sz w:val="28"/>
          <w:szCs w:val="28"/>
        </w:rPr>
        <w:t xml:space="preserve">nad nimi </w:t>
      </w:r>
      <w:r>
        <w:rPr>
          <w:sz w:val="28"/>
          <w:szCs w:val="28"/>
        </w:rPr>
        <w:t>powinna być prowadzona w sposób kompleksowy.</w:t>
      </w:r>
    </w:p>
    <w:p w:rsidR="00BE611C" w:rsidRDefault="00BE611C">
      <w:pPr>
        <w:rPr>
          <w:sz w:val="28"/>
          <w:szCs w:val="28"/>
        </w:rPr>
      </w:pPr>
      <w:r>
        <w:rPr>
          <w:sz w:val="28"/>
          <w:szCs w:val="28"/>
        </w:rPr>
        <w:t xml:space="preserve">Link do wystąpienia: </w:t>
      </w:r>
      <w:hyperlink r:id="rId8" w:history="1">
        <w:r>
          <w:rPr>
            <w:rStyle w:val="Hipercze"/>
            <w:rFonts w:eastAsia="Times New Roman"/>
          </w:rPr>
          <w:t>https://youtu.be/YPl_hYTBA4s</w:t>
        </w:r>
      </w:hyperlink>
    </w:p>
    <w:p w:rsidR="00C54213" w:rsidRPr="00E75FEB" w:rsidRDefault="002106F9">
      <w:pPr>
        <w:rPr>
          <w:b/>
          <w:sz w:val="28"/>
          <w:szCs w:val="28"/>
        </w:rPr>
      </w:pPr>
      <w:r w:rsidRPr="00E75FEB">
        <w:rPr>
          <w:b/>
          <w:sz w:val="28"/>
          <w:szCs w:val="28"/>
        </w:rPr>
        <w:t xml:space="preserve">Model koordynowanej opieki KOS-BAR </w:t>
      </w:r>
      <w:r w:rsidR="00D54E8A" w:rsidRPr="00E75FEB">
        <w:rPr>
          <w:b/>
          <w:sz w:val="28"/>
          <w:szCs w:val="28"/>
        </w:rPr>
        <w:t xml:space="preserve">- </w:t>
      </w:r>
      <w:r w:rsidRPr="00E75FEB">
        <w:rPr>
          <w:b/>
          <w:sz w:val="28"/>
          <w:szCs w:val="28"/>
        </w:rPr>
        <w:t>dr Jerzy Grygle</w:t>
      </w:r>
      <w:r w:rsidR="00D54E8A" w:rsidRPr="00E75FEB">
        <w:rPr>
          <w:b/>
          <w:sz w:val="28"/>
          <w:szCs w:val="28"/>
        </w:rPr>
        <w:t>wicz, Uczelnia Łazarskiego:</w:t>
      </w:r>
    </w:p>
    <w:p w:rsidR="00D2402F" w:rsidRDefault="00D2402F">
      <w:pPr>
        <w:rPr>
          <w:sz w:val="28"/>
          <w:szCs w:val="28"/>
        </w:rPr>
      </w:pPr>
      <w:r>
        <w:rPr>
          <w:sz w:val="28"/>
          <w:szCs w:val="28"/>
        </w:rPr>
        <w:t xml:space="preserve">Wzorem modelu KOS </w:t>
      </w:r>
      <w:r w:rsidR="00CF7364">
        <w:rPr>
          <w:sz w:val="28"/>
          <w:szCs w:val="28"/>
        </w:rPr>
        <w:t xml:space="preserve">po </w:t>
      </w:r>
      <w:r w:rsidR="00CF7364" w:rsidRPr="00C36D3A">
        <w:rPr>
          <w:sz w:val="28"/>
          <w:szCs w:val="28"/>
        </w:rPr>
        <w:t>zawale</w:t>
      </w:r>
      <w:r>
        <w:rPr>
          <w:sz w:val="28"/>
          <w:szCs w:val="28"/>
        </w:rPr>
        <w:t xml:space="preserve"> powstał projekt </w:t>
      </w:r>
      <w:r w:rsidR="00CF7364">
        <w:rPr>
          <w:sz w:val="28"/>
          <w:szCs w:val="28"/>
        </w:rPr>
        <w:t xml:space="preserve">podobnego </w:t>
      </w:r>
      <w:r w:rsidR="00C36D3A">
        <w:rPr>
          <w:sz w:val="28"/>
          <w:szCs w:val="28"/>
        </w:rPr>
        <w:t xml:space="preserve">sposobu </w:t>
      </w:r>
      <w:r w:rsidR="00CF7364">
        <w:rPr>
          <w:sz w:val="28"/>
          <w:szCs w:val="28"/>
        </w:rPr>
        <w:t xml:space="preserve">sprawowania opieki nad pacjentami </w:t>
      </w:r>
      <w:proofErr w:type="spellStart"/>
      <w:r w:rsidR="00CF7364" w:rsidRPr="00C36D3A">
        <w:rPr>
          <w:sz w:val="28"/>
          <w:szCs w:val="28"/>
        </w:rPr>
        <w:t>bariatrycznymi</w:t>
      </w:r>
      <w:proofErr w:type="spellEnd"/>
      <w:r w:rsidR="00CF7364" w:rsidRPr="00C36D3A">
        <w:rPr>
          <w:sz w:val="28"/>
          <w:szCs w:val="28"/>
        </w:rPr>
        <w:t>.</w:t>
      </w:r>
      <w:r w:rsidR="00CF7364">
        <w:rPr>
          <w:sz w:val="28"/>
          <w:szCs w:val="28"/>
        </w:rPr>
        <w:t xml:space="preserve"> Ma ona być prowadzona przez jeden ośrodek i obejmować postępowanie terapeutyczno-diagnostyczne, leczenie szpitalne, specjalistyczne świadczenia ambulatoryjne oraz w miarę potrzeb rehabilitację i inne świadczenia.</w:t>
      </w:r>
    </w:p>
    <w:p w:rsidR="00CF7364" w:rsidRDefault="00CF7364">
      <w:pPr>
        <w:rPr>
          <w:sz w:val="28"/>
          <w:szCs w:val="28"/>
        </w:rPr>
      </w:pPr>
      <w:r>
        <w:rPr>
          <w:sz w:val="28"/>
          <w:szCs w:val="28"/>
        </w:rPr>
        <w:t>Zakwalifikowany do programu pacjent musi spełnić określone kryteria.</w:t>
      </w:r>
      <w:r w:rsidR="00E75FEB">
        <w:rPr>
          <w:sz w:val="28"/>
          <w:szCs w:val="28"/>
        </w:rPr>
        <w:t xml:space="preserve"> Model jest oparty na promowaniu jakości leczenia. W przypadku poprawy u pacjenta parametrów zdrowotnych, dotyczących </w:t>
      </w:r>
      <w:r w:rsidR="00096088">
        <w:rPr>
          <w:sz w:val="28"/>
          <w:szCs w:val="28"/>
        </w:rPr>
        <w:t xml:space="preserve">np. </w:t>
      </w:r>
      <w:r w:rsidR="00E75FEB">
        <w:rPr>
          <w:sz w:val="28"/>
          <w:szCs w:val="28"/>
        </w:rPr>
        <w:t xml:space="preserve">cukrzycy, </w:t>
      </w:r>
      <w:proofErr w:type="spellStart"/>
      <w:r w:rsidR="00E75FEB">
        <w:rPr>
          <w:sz w:val="28"/>
          <w:szCs w:val="28"/>
        </w:rPr>
        <w:t>hiperlipidemii</w:t>
      </w:r>
      <w:proofErr w:type="spellEnd"/>
      <w:r w:rsidR="00E75FEB">
        <w:rPr>
          <w:sz w:val="28"/>
          <w:szCs w:val="28"/>
        </w:rPr>
        <w:t xml:space="preserve">, astmy, </w:t>
      </w:r>
      <w:proofErr w:type="spellStart"/>
      <w:r w:rsidR="00E75FEB">
        <w:rPr>
          <w:sz w:val="28"/>
          <w:szCs w:val="28"/>
        </w:rPr>
        <w:t>POChP</w:t>
      </w:r>
      <w:proofErr w:type="spellEnd"/>
      <w:r w:rsidR="00096088">
        <w:rPr>
          <w:sz w:val="28"/>
          <w:szCs w:val="28"/>
        </w:rPr>
        <w:t>,</w:t>
      </w:r>
      <w:r w:rsidR="00E75FEB">
        <w:rPr>
          <w:sz w:val="28"/>
          <w:szCs w:val="28"/>
        </w:rPr>
        <w:t xml:space="preserve"> ośrodek będzie premiowany przez NFZ. Według deklaracji</w:t>
      </w:r>
      <w:r w:rsidR="00096088">
        <w:rPr>
          <w:sz w:val="28"/>
          <w:szCs w:val="28"/>
        </w:rPr>
        <w:t>,</w:t>
      </w:r>
      <w:r w:rsidR="00E75FEB">
        <w:rPr>
          <w:sz w:val="28"/>
          <w:szCs w:val="28"/>
        </w:rPr>
        <w:t xml:space="preserve"> od stycznia projekt ma być finansowany z tzw. opłaty cukrowej.</w:t>
      </w:r>
    </w:p>
    <w:p w:rsidR="00BE611C" w:rsidRDefault="00BE611C">
      <w:pPr>
        <w:rPr>
          <w:sz w:val="28"/>
          <w:szCs w:val="28"/>
        </w:rPr>
      </w:pPr>
      <w:r>
        <w:rPr>
          <w:sz w:val="28"/>
          <w:szCs w:val="28"/>
        </w:rPr>
        <w:t xml:space="preserve">Link do wystąpienia: </w:t>
      </w:r>
      <w:hyperlink r:id="rId9" w:history="1">
        <w:r>
          <w:rPr>
            <w:rStyle w:val="Hipercze"/>
            <w:rFonts w:eastAsia="Times New Roman"/>
          </w:rPr>
          <w:t>https://youtu.be/tm8C1pgfEQQ</w:t>
        </w:r>
      </w:hyperlink>
    </w:p>
    <w:p w:rsidR="00213EF0" w:rsidRDefault="00213EF0" w:rsidP="00213E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Chirurgia i metody zabiegowe - prof. dr hab. n. med. Mariusz Wyleżoł, II Katedra i Klinika Chirurgii Ogólnej, Naczyniowej i Onkologicznej, II Wydziału Lekarskiego, Szpital Czerniakowski w Warszawie:</w:t>
      </w:r>
    </w:p>
    <w:p w:rsidR="00BE611C" w:rsidRDefault="00BE611C" w:rsidP="00213EF0">
      <w:pPr>
        <w:rPr>
          <w:b/>
          <w:sz w:val="28"/>
          <w:szCs w:val="28"/>
        </w:rPr>
      </w:pPr>
    </w:p>
    <w:p w:rsidR="00213EF0" w:rsidRDefault="00213EF0" w:rsidP="00213EF0">
      <w:pPr>
        <w:rPr>
          <w:sz w:val="28"/>
          <w:szCs w:val="28"/>
        </w:rPr>
      </w:pPr>
      <w:r>
        <w:rPr>
          <w:sz w:val="28"/>
          <w:szCs w:val="28"/>
        </w:rPr>
        <w:t xml:space="preserve">Rekomendacje do chirurgii </w:t>
      </w:r>
      <w:proofErr w:type="spellStart"/>
      <w:r>
        <w:rPr>
          <w:sz w:val="28"/>
          <w:szCs w:val="28"/>
        </w:rPr>
        <w:t>bariatrycznej</w:t>
      </w:r>
      <w:proofErr w:type="spellEnd"/>
      <w:r>
        <w:rPr>
          <w:sz w:val="28"/>
          <w:szCs w:val="28"/>
        </w:rPr>
        <w:t xml:space="preserve"> obejmują pacjentów z określonymi wartościami BMI i ewentualnie także istniejącymi powikłaniami otyłości, w tym cukrzycą typu 2. Zaledwie kilka procent osób z BMI równym lub wyższym od 35 nie ma jeszcze powikłań. Liczba przeprowadzanych w Polsce zabiegów jest zbyt mała w stosunku do potrzeb.</w:t>
      </w:r>
    </w:p>
    <w:p w:rsidR="00213EF0" w:rsidRDefault="00213EF0" w:rsidP="00213EF0">
      <w:pPr>
        <w:rPr>
          <w:sz w:val="28"/>
          <w:szCs w:val="28"/>
        </w:rPr>
      </w:pPr>
      <w:r>
        <w:rPr>
          <w:sz w:val="28"/>
          <w:szCs w:val="28"/>
        </w:rPr>
        <w:t>Najczęściej wykonywane operacje to rękawowa resekcja żołądka i wyłączenie żołądkowe. Nie chodzi tu, jak się popularnie sądzi, o proste zmniejszenie objętości żołądka, ale o wyłączenie mechanizmów hormonalnych, decydujących o poczuciu głodu i sytości. Zabieg powoduje u pacjentów ustąpienie powikłań otyłości, a tym samym zmniejsza ryzyko zgonu z ich powodu.</w:t>
      </w:r>
    </w:p>
    <w:p w:rsidR="00BE611C" w:rsidRDefault="00BE611C" w:rsidP="00213EF0">
      <w:pPr>
        <w:rPr>
          <w:sz w:val="28"/>
          <w:szCs w:val="28"/>
        </w:rPr>
      </w:pPr>
      <w:r>
        <w:rPr>
          <w:sz w:val="28"/>
          <w:szCs w:val="28"/>
        </w:rPr>
        <w:t xml:space="preserve">Link do wystąpienia: </w:t>
      </w:r>
      <w:hyperlink r:id="rId10" w:history="1">
        <w:r>
          <w:rPr>
            <w:rStyle w:val="Hipercze"/>
            <w:rFonts w:eastAsia="Times New Roman"/>
          </w:rPr>
          <w:t>https://youtu.be/Kyd739Wfd1o</w:t>
        </w:r>
      </w:hyperlink>
    </w:p>
    <w:p w:rsidR="00D2402F" w:rsidRDefault="00D2402F">
      <w:pPr>
        <w:rPr>
          <w:sz w:val="28"/>
          <w:szCs w:val="28"/>
        </w:rPr>
      </w:pPr>
    </w:p>
    <w:p w:rsidR="00D2402F" w:rsidRDefault="00D2402F">
      <w:pPr>
        <w:rPr>
          <w:sz w:val="28"/>
          <w:szCs w:val="28"/>
        </w:rPr>
      </w:pPr>
    </w:p>
    <w:p w:rsidR="00D2402F" w:rsidRDefault="00D2402F">
      <w:pPr>
        <w:rPr>
          <w:sz w:val="28"/>
          <w:szCs w:val="28"/>
        </w:rPr>
      </w:pPr>
    </w:p>
    <w:p w:rsidR="00D2402F" w:rsidRPr="002106F9" w:rsidRDefault="00D2402F">
      <w:pPr>
        <w:rPr>
          <w:sz w:val="28"/>
          <w:szCs w:val="28"/>
        </w:rPr>
      </w:pPr>
    </w:p>
    <w:sectPr w:rsidR="00D2402F" w:rsidRPr="002106F9" w:rsidSect="00495FC3">
      <w:pgSz w:w="11906" w:h="16838"/>
      <w:pgMar w:top="1417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06F9"/>
    <w:rsid w:val="00025404"/>
    <w:rsid w:val="0007747D"/>
    <w:rsid w:val="00096088"/>
    <w:rsid w:val="002106F9"/>
    <w:rsid w:val="00213EF0"/>
    <w:rsid w:val="003E400B"/>
    <w:rsid w:val="004269E6"/>
    <w:rsid w:val="00495FC3"/>
    <w:rsid w:val="00681BCE"/>
    <w:rsid w:val="008123D5"/>
    <w:rsid w:val="00B7053F"/>
    <w:rsid w:val="00BE611C"/>
    <w:rsid w:val="00C22873"/>
    <w:rsid w:val="00C36D3A"/>
    <w:rsid w:val="00C54213"/>
    <w:rsid w:val="00CF1836"/>
    <w:rsid w:val="00CF7364"/>
    <w:rsid w:val="00D20645"/>
    <w:rsid w:val="00D2402F"/>
    <w:rsid w:val="00D54E8A"/>
    <w:rsid w:val="00DE4D56"/>
    <w:rsid w:val="00E05C35"/>
    <w:rsid w:val="00E41E9B"/>
    <w:rsid w:val="00E75FEB"/>
    <w:rsid w:val="00F0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l_hYTBA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Bg7BxLXD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Bg7BxLXD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o-LZzIQUu4g" TargetMode="External"/><Relationship Id="rId10" Type="http://schemas.openxmlformats.org/officeDocument/2006/relationships/hyperlink" Target="https://youtu.be/Kyd739Wfd1o" TargetMode="External"/><Relationship Id="rId4" Type="http://schemas.openxmlformats.org/officeDocument/2006/relationships/hyperlink" Target="https://www.youtube.com/playlist?list=PLdNzcBuW-OpNwoA0qfI3g6DmX04tNNkVc" TargetMode="External"/><Relationship Id="rId9" Type="http://schemas.openxmlformats.org/officeDocument/2006/relationships/hyperlink" Target="https://youtu.be/tm8C1pgfE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Sterczynski Laptop</dc:creator>
  <cp:keywords/>
  <dc:description/>
  <cp:lastModifiedBy>Darek</cp:lastModifiedBy>
  <cp:revision>18</cp:revision>
  <dcterms:created xsi:type="dcterms:W3CDTF">2020-10-28T14:57:00Z</dcterms:created>
  <dcterms:modified xsi:type="dcterms:W3CDTF">2020-11-19T09:56:00Z</dcterms:modified>
</cp:coreProperties>
</file>